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9ED" w:rsidRPr="00323ABE" w:rsidRDefault="00323ABE" w:rsidP="00323ABE">
      <w:pPr>
        <w:jc w:val="center"/>
        <w:rPr>
          <w:rFonts w:asciiTheme="majorHAnsi" w:hAnsiTheme="majorHAnsi"/>
          <w:b/>
          <w:sz w:val="20"/>
          <w:szCs w:val="20"/>
        </w:rPr>
      </w:pPr>
      <w:r w:rsidRPr="00323AB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40972" w:rsidRPr="00323ABE" w:rsidRDefault="005E5963" w:rsidP="00323AB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323AB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DE6408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  <w:r w:rsidR="00323ABE" w:rsidRPr="00323ABE">
        <w:rPr>
          <w:rFonts w:asciiTheme="majorHAnsi" w:hAnsiTheme="majorHAnsi"/>
          <w:b/>
          <w:sz w:val="20"/>
          <w:szCs w:val="20"/>
        </w:rPr>
        <w:br/>
      </w:r>
      <w:r w:rsidR="00840972" w:rsidRPr="00323ABE">
        <w:rPr>
          <w:rFonts w:asciiTheme="majorHAnsi" w:eastAsia="Tahoma" w:hAnsiTheme="majorHAnsi" w:cs="Tahoma"/>
          <w:b/>
          <w:sz w:val="20"/>
          <w:szCs w:val="20"/>
        </w:rPr>
        <w:t xml:space="preserve">31 октября 2022 года </w:t>
      </w:r>
      <w:r w:rsidRPr="00323ABE">
        <w:rPr>
          <w:rFonts w:asciiTheme="majorHAnsi" w:hAnsiTheme="majorHAnsi"/>
          <w:b/>
          <w:sz w:val="20"/>
          <w:szCs w:val="20"/>
        </w:rPr>
        <w:t>№</w:t>
      </w:r>
      <w:r w:rsidR="00840972" w:rsidRPr="00323ABE">
        <w:rPr>
          <w:rFonts w:asciiTheme="majorHAnsi" w:hAnsiTheme="majorHAnsi"/>
          <w:b/>
          <w:sz w:val="20"/>
          <w:szCs w:val="20"/>
        </w:rPr>
        <w:t xml:space="preserve"> </w:t>
      </w:r>
      <w:r w:rsidRPr="00323ABE">
        <w:rPr>
          <w:rFonts w:asciiTheme="majorHAnsi" w:hAnsiTheme="majorHAnsi"/>
          <w:b/>
          <w:sz w:val="20"/>
          <w:szCs w:val="20"/>
        </w:rPr>
        <w:t>2</w:t>
      </w:r>
      <w:r w:rsidRPr="00323ABE">
        <w:rPr>
          <w:rFonts w:asciiTheme="majorHAnsi" w:hAnsiTheme="majorHAnsi"/>
          <w:b/>
          <w:sz w:val="20"/>
          <w:szCs w:val="20"/>
        </w:rPr>
        <w:t>07</w:t>
      </w:r>
      <w:r w:rsidRPr="00323ABE">
        <w:rPr>
          <w:rFonts w:asciiTheme="majorHAnsi" w:hAnsiTheme="majorHAnsi"/>
          <w:b/>
          <w:sz w:val="20"/>
          <w:szCs w:val="20"/>
        </w:rPr>
        <w:t>3</w:t>
      </w:r>
      <w:r w:rsidR="00840972" w:rsidRPr="00323ABE">
        <w:rPr>
          <w:rFonts w:asciiTheme="majorHAnsi" w:hAnsiTheme="majorHAnsi"/>
          <w:b/>
          <w:sz w:val="20"/>
          <w:szCs w:val="20"/>
        </w:rPr>
        <w:t>-</w:t>
      </w:r>
      <w:r w:rsidRPr="00323ABE">
        <w:rPr>
          <w:rFonts w:asciiTheme="majorHAnsi" w:hAnsiTheme="majorHAnsi"/>
          <w:b/>
          <w:sz w:val="20"/>
          <w:szCs w:val="20"/>
        </w:rPr>
        <w:t>р</w:t>
      </w:r>
      <w:bookmarkStart w:id="2" w:name="bookmark1"/>
    </w:p>
    <w:bookmarkEnd w:id="2"/>
    <w:p w:rsidR="008509ED" w:rsidRPr="00323ABE" w:rsidRDefault="00840972" w:rsidP="00323ABE">
      <w:pPr>
        <w:jc w:val="center"/>
        <w:rPr>
          <w:rFonts w:asciiTheme="majorHAnsi" w:hAnsiTheme="majorHAnsi"/>
          <w:b/>
          <w:sz w:val="20"/>
          <w:szCs w:val="20"/>
        </w:rPr>
      </w:pPr>
      <w:r w:rsidRPr="00323ABE">
        <w:rPr>
          <w:rFonts w:asciiTheme="majorHAnsi" w:hAnsiTheme="majorHAnsi"/>
          <w:b/>
          <w:sz w:val="20"/>
          <w:szCs w:val="20"/>
        </w:rPr>
        <w:t>«</w:t>
      </w:r>
      <w:r w:rsidR="005E5963" w:rsidRPr="00323ABE">
        <w:rPr>
          <w:rFonts w:asciiTheme="majorHAnsi" w:hAnsiTheme="majorHAnsi"/>
          <w:b/>
          <w:sz w:val="20"/>
          <w:szCs w:val="20"/>
        </w:rPr>
        <w:t xml:space="preserve">Об установлении в пользу АО «Газпром газораспределение» публичного сервитута </w:t>
      </w:r>
      <w:r w:rsidR="00323ABE">
        <w:rPr>
          <w:rFonts w:asciiTheme="majorHAnsi" w:hAnsiTheme="majorHAnsi"/>
          <w:b/>
          <w:sz w:val="20"/>
          <w:szCs w:val="20"/>
        </w:rPr>
        <w:br/>
      </w:r>
      <w:r w:rsidR="005E5963" w:rsidRPr="00323ABE">
        <w:rPr>
          <w:rFonts w:asciiTheme="majorHAnsi" w:hAnsiTheme="majorHAnsi"/>
          <w:b/>
          <w:sz w:val="20"/>
          <w:szCs w:val="20"/>
        </w:rPr>
        <w:t xml:space="preserve">в целях размещения линейного объекта системы газоснабжения </w:t>
      </w:r>
      <w:r w:rsidR="00323ABE">
        <w:rPr>
          <w:rFonts w:asciiTheme="majorHAnsi" w:hAnsiTheme="majorHAnsi"/>
          <w:b/>
          <w:sz w:val="20"/>
          <w:szCs w:val="20"/>
        </w:rPr>
        <w:br/>
      </w:r>
      <w:r w:rsidR="005E5963" w:rsidRPr="00323ABE">
        <w:rPr>
          <w:rFonts w:asciiTheme="majorHAnsi" w:hAnsiTheme="majorHAnsi"/>
          <w:b/>
          <w:sz w:val="20"/>
          <w:szCs w:val="20"/>
        </w:rPr>
        <w:t>«Распределительный газопровод,</w:t>
      </w:r>
      <w:r w:rsidR="005E5963" w:rsidRPr="00323ABE">
        <w:rPr>
          <w:rFonts w:asciiTheme="majorHAnsi" w:hAnsiTheme="majorHAnsi"/>
          <w:b/>
          <w:sz w:val="20"/>
          <w:szCs w:val="20"/>
        </w:rPr>
        <w:t xml:space="preserve"> расположенный по адресу: Астраханская область, </w:t>
      </w:r>
      <w:r w:rsidR="00323ABE">
        <w:rPr>
          <w:rFonts w:asciiTheme="majorHAnsi" w:hAnsiTheme="majorHAnsi"/>
          <w:b/>
          <w:sz w:val="20"/>
          <w:szCs w:val="20"/>
        </w:rPr>
        <w:br/>
      </w:r>
      <w:r w:rsidR="005E5963" w:rsidRPr="00323ABE">
        <w:rPr>
          <w:rFonts w:asciiTheme="majorHAnsi" w:hAnsiTheme="majorHAnsi"/>
          <w:b/>
          <w:sz w:val="20"/>
          <w:szCs w:val="20"/>
        </w:rPr>
        <w:t xml:space="preserve">г. Астрахань, Кировский район, ул. 5-я </w:t>
      </w:r>
      <w:proofErr w:type="spellStart"/>
      <w:r w:rsidR="005E5963" w:rsidRPr="00323ABE">
        <w:rPr>
          <w:rFonts w:asciiTheme="majorHAnsi" w:hAnsiTheme="majorHAnsi"/>
          <w:b/>
          <w:sz w:val="20"/>
          <w:szCs w:val="20"/>
        </w:rPr>
        <w:t>Зеленгинская</w:t>
      </w:r>
      <w:proofErr w:type="spellEnd"/>
      <w:r w:rsidR="005E5963" w:rsidRPr="00323ABE">
        <w:rPr>
          <w:rFonts w:asciiTheme="majorHAnsi" w:hAnsiTheme="majorHAnsi"/>
          <w:b/>
          <w:sz w:val="20"/>
          <w:szCs w:val="20"/>
        </w:rPr>
        <w:t xml:space="preserve">, 19, </w:t>
      </w:r>
      <w:r w:rsidR="00323ABE">
        <w:rPr>
          <w:rFonts w:asciiTheme="majorHAnsi" w:hAnsiTheme="majorHAnsi"/>
          <w:b/>
          <w:sz w:val="20"/>
          <w:szCs w:val="20"/>
        </w:rPr>
        <w:br/>
      </w:r>
      <w:r w:rsidR="005E5963" w:rsidRPr="00323ABE">
        <w:rPr>
          <w:rFonts w:asciiTheme="majorHAnsi" w:hAnsiTheme="majorHAnsi"/>
          <w:b/>
          <w:sz w:val="20"/>
          <w:szCs w:val="20"/>
        </w:rPr>
        <w:t xml:space="preserve">к.н. 30:12:012018:45 </w:t>
      </w:r>
      <w:r w:rsidR="005E5963" w:rsidRPr="00323ABE">
        <w:rPr>
          <w:rFonts w:asciiTheme="majorHAnsi" w:hAnsiTheme="majorHAnsi"/>
          <w:b/>
          <w:sz w:val="20"/>
          <w:szCs w:val="20"/>
        </w:rPr>
        <w:t>(код стройки 1314- 3880/30)»</w:t>
      </w:r>
    </w:p>
    <w:p w:rsidR="008509ED" w:rsidRPr="00323ABE" w:rsidRDefault="005E5963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АО «Газпром газораспределение» № 03-10-02</w:t>
      </w:r>
      <w:r w:rsidRPr="00323ABE">
        <w:rPr>
          <w:rFonts w:ascii="Arial" w:hAnsi="Arial" w:cs="Arial"/>
          <w:sz w:val="18"/>
          <w:szCs w:val="18"/>
        </w:rPr>
        <w:t xml:space="preserve">-2862/22, в соответствии со ст. 23, </w:t>
      </w:r>
      <w:proofErr w:type="spellStart"/>
      <w:r w:rsidRPr="00323ABE">
        <w:rPr>
          <w:rFonts w:ascii="Arial" w:hAnsi="Arial" w:cs="Arial"/>
          <w:sz w:val="18"/>
          <w:szCs w:val="18"/>
        </w:rPr>
        <w:t>ст.ст</w:t>
      </w:r>
      <w:proofErr w:type="spellEnd"/>
      <w:r w:rsidRPr="00323ABE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Постановлением Правительства Российской Федерации от 20.11.2000 № 878 «Об утверждении Правил охраны газораспределительных сетей»,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E5963" w:rsidRPr="00323ABE">
        <w:rPr>
          <w:rFonts w:ascii="Arial" w:hAnsi="Arial" w:cs="Arial"/>
          <w:sz w:val="18"/>
          <w:szCs w:val="18"/>
        </w:rPr>
        <w:t xml:space="preserve">Установить в </w:t>
      </w:r>
      <w:r w:rsidR="005E5963" w:rsidRPr="00323ABE">
        <w:rPr>
          <w:rFonts w:ascii="Arial" w:hAnsi="Arial" w:cs="Arial"/>
          <w:sz w:val="18"/>
          <w:szCs w:val="18"/>
        </w:rPr>
        <w:t>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="005E5963" w:rsidRPr="00323ABE">
        <w:rPr>
          <w:rFonts w:ascii="Arial" w:hAnsi="Arial" w:cs="Arial"/>
          <w:sz w:val="18"/>
          <w:szCs w:val="18"/>
        </w:rPr>
        <w:t xml:space="preserve"> Адмирала Лазарева, д. 24, литер А) публичный сервитут в целях размещения линейного объекта системы газоснабжения «Расп</w:t>
      </w:r>
      <w:r w:rsidR="005E5963" w:rsidRPr="00323ABE">
        <w:rPr>
          <w:rFonts w:ascii="Arial" w:hAnsi="Arial" w:cs="Arial"/>
          <w:sz w:val="18"/>
          <w:szCs w:val="18"/>
        </w:rPr>
        <w:t xml:space="preserve">ределительный газопровод, расположенный по адресу: </w:t>
      </w:r>
      <w:proofErr w:type="gramStart"/>
      <w:r w:rsidR="005E5963" w:rsidRPr="00323ABE">
        <w:rPr>
          <w:rFonts w:ascii="Arial" w:hAnsi="Arial" w:cs="Arial"/>
          <w:sz w:val="18"/>
          <w:szCs w:val="18"/>
        </w:rPr>
        <w:t xml:space="preserve">Астраханская область, г. Астрахань, Кировский район, ул. 5-я </w:t>
      </w:r>
      <w:proofErr w:type="spellStart"/>
      <w:r w:rsidR="005E5963" w:rsidRPr="00323ABE">
        <w:rPr>
          <w:rFonts w:ascii="Arial" w:hAnsi="Arial" w:cs="Arial"/>
          <w:sz w:val="18"/>
          <w:szCs w:val="18"/>
        </w:rPr>
        <w:t>Зеленгинская</w:t>
      </w:r>
      <w:proofErr w:type="spellEnd"/>
      <w:r w:rsidR="005E5963" w:rsidRPr="00323ABE">
        <w:rPr>
          <w:rFonts w:ascii="Arial" w:hAnsi="Arial" w:cs="Arial"/>
          <w:sz w:val="18"/>
          <w:szCs w:val="18"/>
        </w:rPr>
        <w:t>, 19, к.н. 30:12:012018:45 (код стройки 1314-3880/30)», необходимого для подключения (технологического присоединения) к сетям газосн</w:t>
      </w:r>
      <w:r w:rsidR="005E5963" w:rsidRPr="00323ABE">
        <w:rPr>
          <w:rFonts w:ascii="Arial" w:hAnsi="Arial" w:cs="Arial"/>
          <w:sz w:val="18"/>
          <w:szCs w:val="18"/>
        </w:rPr>
        <w:t>абжения, сроком на 10 лет в отношении земельных участков, указанных в приложении 1 к настоящему распоряжению администрации муниципального образования «Город Астрахань» и земель, находящихся в государственной или муниципальной собственности, расположенных в</w:t>
      </w:r>
      <w:r w:rsidR="005E5963" w:rsidRPr="00323ABE">
        <w:rPr>
          <w:rFonts w:ascii="Arial" w:hAnsi="Arial" w:cs="Arial"/>
          <w:sz w:val="18"/>
          <w:szCs w:val="18"/>
        </w:rPr>
        <w:t xml:space="preserve"> границах публичного</w:t>
      </w:r>
      <w:proofErr w:type="gramEnd"/>
      <w:r w:rsidR="005E5963" w:rsidRPr="00323ABE">
        <w:rPr>
          <w:rFonts w:ascii="Arial" w:hAnsi="Arial" w:cs="Arial"/>
          <w:sz w:val="18"/>
          <w:szCs w:val="18"/>
        </w:rPr>
        <w:t xml:space="preserve"> сервитута, </w:t>
      </w:r>
      <w:proofErr w:type="gramStart"/>
      <w:r w:rsidR="005E5963" w:rsidRPr="00323ABE">
        <w:rPr>
          <w:rFonts w:ascii="Arial" w:hAnsi="Arial" w:cs="Arial"/>
          <w:sz w:val="18"/>
          <w:szCs w:val="18"/>
        </w:rPr>
        <w:t>указанных</w:t>
      </w:r>
      <w:proofErr w:type="gramEnd"/>
      <w:r w:rsidR="005E5963" w:rsidRPr="00323ABE">
        <w:rPr>
          <w:rFonts w:ascii="Arial" w:hAnsi="Arial" w:cs="Arial"/>
          <w:sz w:val="18"/>
          <w:szCs w:val="18"/>
        </w:rPr>
        <w:t xml:space="preserve"> в приложении 2 к настоящему распоряжению администрации муниципального образования «Город Астрахань».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2. </w:t>
      </w:r>
      <w:r w:rsidR="005E5963" w:rsidRPr="00323AB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</w:t>
      </w:r>
      <w:r w:rsidRPr="00323ABE">
        <w:rPr>
          <w:rFonts w:ascii="Arial" w:hAnsi="Arial" w:cs="Arial"/>
          <w:sz w:val="18"/>
          <w:szCs w:val="18"/>
        </w:rPr>
        <w:t xml:space="preserve"> </w:t>
      </w:r>
      <w:r w:rsidR="005E5963" w:rsidRPr="00323ABE">
        <w:rPr>
          <w:rFonts w:ascii="Arial" w:hAnsi="Arial" w:cs="Arial"/>
          <w:sz w:val="18"/>
          <w:szCs w:val="18"/>
        </w:rPr>
        <w:t>приложенной схемой (приложение 2).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3. </w:t>
      </w:r>
      <w:r w:rsidR="005E5963" w:rsidRPr="00323ABE">
        <w:rPr>
          <w:rFonts w:ascii="Arial" w:hAnsi="Arial" w:cs="Arial"/>
          <w:sz w:val="18"/>
          <w:szCs w:val="18"/>
        </w:rPr>
        <w:t>Срок, в течение ко</w:t>
      </w:r>
      <w:r w:rsidR="005E5963" w:rsidRPr="00323ABE">
        <w:rPr>
          <w:rFonts w:ascii="Arial" w:hAnsi="Arial" w:cs="Arial"/>
          <w:sz w:val="18"/>
          <w:szCs w:val="18"/>
        </w:rPr>
        <w:t>торого использование земельных участков, предусмотренных п.1 настоящего распоряжения администрации</w:t>
      </w:r>
      <w:r w:rsidRPr="00323ABE">
        <w:rPr>
          <w:rFonts w:ascii="Arial" w:hAnsi="Arial" w:cs="Arial"/>
          <w:sz w:val="18"/>
          <w:szCs w:val="18"/>
        </w:rPr>
        <w:t xml:space="preserve"> </w:t>
      </w:r>
      <w:r w:rsidR="005E5963" w:rsidRPr="00323ABE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Астрахань», в соответствии с их разрешенным использованием, будет невозможно или </w:t>
      </w:r>
      <w:proofErr w:type="gramStart"/>
      <w:r w:rsidR="005E5963" w:rsidRPr="00323ABE">
        <w:rPr>
          <w:rFonts w:ascii="Arial" w:hAnsi="Arial" w:cs="Arial"/>
          <w:sz w:val="18"/>
          <w:szCs w:val="18"/>
        </w:rPr>
        <w:t>существенно затрудн</w:t>
      </w:r>
      <w:r w:rsidR="005E5963" w:rsidRPr="00323ABE">
        <w:rPr>
          <w:rFonts w:ascii="Arial" w:hAnsi="Arial" w:cs="Arial"/>
          <w:sz w:val="18"/>
          <w:szCs w:val="18"/>
        </w:rPr>
        <w:t>ено</w:t>
      </w:r>
      <w:proofErr w:type="gramEnd"/>
      <w:r w:rsidR="005E5963" w:rsidRPr="00323ABE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4. </w:t>
      </w:r>
      <w:r w:rsidR="005E5963" w:rsidRPr="00323ABE">
        <w:rPr>
          <w:rFonts w:ascii="Arial" w:hAnsi="Arial" w:cs="Arial"/>
          <w:sz w:val="18"/>
          <w:szCs w:val="18"/>
        </w:rPr>
        <w:t xml:space="preserve">Проведение работ при осуществлении деятельности, для обеспечения которой устанавливается публичный сервитут, осуществляется в течение всего срока действия публичного сервитута по графику, установленному Акционерным обществом </w:t>
      </w:r>
      <w:r w:rsidR="005E5963" w:rsidRPr="00323ABE">
        <w:rPr>
          <w:rFonts w:ascii="Arial" w:hAnsi="Arial" w:cs="Arial"/>
          <w:sz w:val="18"/>
          <w:szCs w:val="18"/>
        </w:rPr>
        <w:t>«Газпром газораспределение» с учетом ограничений, предусмотренных действующим законодательством.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5. </w:t>
      </w:r>
      <w:r w:rsidR="005E5963" w:rsidRPr="00323AB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6. </w:t>
      </w:r>
      <w:r w:rsidR="005E5963" w:rsidRPr="00323ABE">
        <w:rPr>
          <w:rFonts w:ascii="Arial" w:hAnsi="Arial" w:cs="Arial"/>
          <w:sz w:val="18"/>
          <w:szCs w:val="18"/>
        </w:rPr>
        <w:t>На земельные участки, входящие в охранн</w:t>
      </w:r>
      <w:r w:rsidR="005E5963" w:rsidRPr="00323ABE">
        <w:rPr>
          <w:rFonts w:ascii="Arial" w:hAnsi="Arial" w:cs="Arial"/>
          <w:sz w:val="18"/>
          <w:szCs w:val="18"/>
        </w:rPr>
        <w:t>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установленные Постановлением Правительства Российской Федерации от 20.11.2000 № 878 «Об утверж</w:t>
      </w:r>
      <w:r w:rsidR="005E5963" w:rsidRPr="00323ABE">
        <w:rPr>
          <w:rFonts w:ascii="Arial" w:hAnsi="Arial" w:cs="Arial"/>
          <w:sz w:val="18"/>
          <w:szCs w:val="18"/>
        </w:rPr>
        <w:t>дении Правил охраны газораспределительных сетей».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7. </w:t>
      </w:r>
      <w:r w:rsidR="005E5963" w:rsidRPr="00323ABE">
        <w:rPr>
          <w:rFonts w:ascii="Arial" w:hAnsi="Arial" w:cs="Arial"/>
          <w:sz w:val="18"/>
          <w:szCs w:val="18"/>
        </w:rPr>
        <w:t>Акционерному обществу «Газпром газораспределение»: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7.1. </w:t>
      </w:r>
      <w:r w:rsidR="005E5963" w:rsidRPr="00323ABE">
        <w:rPr>
          <w:rFonts w:ascii="Arial" w:hAnsi="Arial" w:cs="Arial"/>
          <w:sz w:val="18"/>
          <w:szCs w:val="18"/>
        </w:rPr>
        <w:t>Привести земельные участки, указанные в приложении 1 к настоящему распоряжению администрации муниципального образования «Город Астрахань», в состояние, при</w:t>
      </w:r>
      <w:r w:rsidR="005E5963" w:rsidRPr="00323ABE">
        <w:rPr>
          <w:rFonts w:ascii="Arial" w:hAnsi="Arial" w:cs="Arial"/>
          <w:sz w:val="18"/>
          <w:szCs w:val="18"/>
        </w:rPr>
        <w:t>годное для их использования в соответствие с видом разрешенного использования, в сроки, предусмотренные пунктом 8 статьи 39.50 Земельного кодекса Российской Федерации.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5E5963" w:rsidRPr="00323ABE">
        <w:rPr>
          <w:rFonts w:ascii="Arial" w:hAnsi="Arial" w:cs="Arial"/>
          <w:sz w:val="18"/>
          <w:szCs w:val="18"/>
        </w:rPr>
        <w:t>Не позднее шести месяцев со дня принятия настоящего распоряжения администрации муниципал</w:t>
      </w:r>
      <w:r w:rsidR="005E5963" w:rsidRPr="00323ABE">
        <w:rPr>
          <w:rFonts w:ascii="Arial" w:hAnsi="Arial" w:cs="Arial"/>
          <w:sz w:val="18"/>
          <w:szCs w:val="18"/>
        </w:rPr>
        <w:t>ьного образования «Город Астрахань» внести плату за публичный сервитут в отношении земель, находящихся в государственной или муниципальной собственности и не обремененных правами третьих лиц, расположенных в границах публичного сервитута, указанных в прило</w:t>
      </w:r>
      <w:r w:rsidR="005E5963" w:rsidRPr="00323ABE">
        <w:rPr>
          <w:rFonts w:ascii="Arial" w:hAnsi="Arial" w:cs="Arial"/>
          <w:sz w:val="18"/>
          <w:szCs w:val="18"/>
        </w:rPr>
        <w:t>жении 2 к настоящему распоряжению администрации муниципального образования «Город Астрахань», единовременным платежом согласно приложению 3 к настоящему распоряжению администрации</w:t>
      </w:r>
      <w:proofErr w:type="gramEnd"/>
      <w:r w:rsidR="005E5963" w:rsidRPr="00323ABE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8. </w:t>
      </w:r>
      <w:r w:rsidR="005E5963" w:rsidRPr="00323ABE">
        <w:rPr>
          <w:rFonts w:ascii="Arial" w:hAnsi="Arial" w:cs="Arial"/>
          <w:sz w:val="18"/>
          <w:szCs w:val="18"/>
        </w:rPr>
        <w:t>Управлению муниципального имущ</w:t>
      </w:r>
      <w:r w:rsidR="005E5963" w:rsidRPr="00323ABE">
        <w:rPr>
          <w:rFonts w:ascii="Arial" w:hAnsi="Arial" w:cs="Arial"/>
          <w:sz w:val="18"/>
          <w:szCs w:val="18"/>
        </w:rPr>
        <w:t>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8.1. </w:t>
      </w:r>
      <w:r w:rsidR="005E5963" w:rsidRPr="00323AB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</w:t>
      </w:r>
      <w:r w:rsidR="005E5963" w:rsidRPr="00323ABE">
        <w:rPr>
          <w:rFonts w:ascii="Arial" w:hAnsi="Arial" w:cs="Arial"/>
          <w:sz w:val="18"/>
          <w:szCs w:val="18"/>
        </w:rPr>
        <w:t xml:space="preserve">ьного образования «Город Астрахань» и описание местоположения границ публичного сервитута в Управление </w:t>
      </w:r>
      <w:proofErr w:type="spellStart"/>
      <w:r w:rsidR="005E5963" w:rsidRPr="00323ABE">
        <w:rPr>
          <w:rFonts w:ascii="Arial" w:hAnsi="Arial" w:cs="Arial"/>
          <w:sz w:val="18"/>
          <w:szCs w:val="18"/>
        </w:rPr>
        <w:t>Росреестра</w:t>
      </w:r>
      <w:proofErr w:type="spellEnd"/>
      <w:r w:rsidR="005E5963" w:rsidRPr="00323AB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8.2. </w:t>
      </w:r>
      <w:r w:rsidR="005E5963" w:rsidRPr="00323ABE">
        <w:rPr>
          <w:rFonts w:ascii="Arial" w:hAnsi="Arial" w:cs="Arial"/>
          <w:sz w:val="18"/>
          <w:szCs w:val="18"/>
        </w:rPr>
        <w:t>Направить АО «Газпром газораспределение» копию настоящего распоряжения администрации муниципального образования «Горо</w:t>
      </w:r>
      <w:r w:rsidR="005E5963" w:rsidRPr="00323ABE">
        <w:rPr>
          <w:rFonts w:ascii="Arial" w:hAnsi="Arial" w:cs="Arial"/>
          <w:sz w:val="18"/>
          <w:szCs w:val="18"/>
        </w:rPr>
        <w:t>д Астрахань», сведения о лицах, являющихся правообладателями земельных</w:t>
      </w:r>
      <w:r w:rsidRPr="00323ABE">
        <w:rPr>
          <w:rFonts w:ascii="Arial" w:hAnsi="Arial" w:cs="Arial"/>
          <w:sz w:val="18"/>
          <w:szCs w:val="18"/>
        </w:rPr>
        <w:t xml:space="preserve"> </w:t>
      </w:r>
      <w:r w:rsidR="005E5963" w:rsidRPr="00323ABE">
        <w:rPr>
          <w:rFonts w:ascii="Arial" w:hAnsi="Arial" w:cs="Arial"/>
          <w:sz w:val="18"/>
          <w:szCs w:val="18"/>
        </w:rPr>
        <w:t>участков, способах связи с ними, копии документов, подтверждающих права указанных лиц на земельные участки.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8.3. </w:t>
      </w:r>
      <w:r w:rsidR="005E5963" w:rsidRPr="00323ABE">
        <w:rPr>
          <w:rFonts w:ascii="Arial" w:hAnsi="Arial" w:cs="Arial"/>
          <w:sz w:val="18"/>
          <w:szCs w:val="18"/>
        </w:rPr>
        <w:t xml:space="preserve">Внести соответствующую информацию в геоинформационную </w:t>
      </w:r>
      <w:r w:rsidR="005E5963" w:rsidRPr="00323ABE">
        <w:rPr>
          <w:rFonts w:ascii="Arial" w:hAnsi="Arial" w:cs="Arial"/>
          <w:sz w:val="18"/>
          <w:szCs w:val="18"/>
        </w:rPr>
        <w:t>систему по данному объекту.</w:t>
      </w:r>
    </w:p>
    <w:p w:rsidR="008509ED" w:rsidRPr="00323ABE" w:rsidRDefault="00840972" w:rsidP="00323A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ABE">
        <w:rPr>
          <w:rFonts w:ascii="Arial" w:hAnsi="Arial" w:cs="Arial"/>
          <w:sz w:val="18"/>
          <w:szCs w:val="18"/>
        </w:rPr>
        <w:t xml:space="preserve">9. </w:t>
      </w:r>
      <w:r w:rsidR="005E5963" w:rsidRPr="00323AB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5E5963" w:rsidRPr="00323ABE">
        <w:rPr>
          <w:rFonts w:ascii="Arial" w:hAnsi="Arial" w:cs="Arial"/>
          <w:sz w:val="18"/>
          <w:szCs w:val="18"/>
        </w:rPr>
        <w:t>размест</w:t>
      </w:r>
      <w:r w:rsidR="005E5963" w:rsidRPr="00323ABE">
        <w:rPr>
          <w:rFonts w:ascii="Arial" w:hAnsi="Arial" w:cs="Arial"/>
          <w:sz w:val="18"/>
          <w:szCs w:val="18"/>
        </w:rPr>
        <w:t>ить</w:t>
      </w:r>
      <w:proofErr w:type="gramEnd"/>
      <w:r w:rsidR="005E5963" w:rsidRPr="00323AB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509ED" w:rsidRPr="00323ABE" w:rsidRDefault="005E5963" w:rsidP="00840972">
      <w:pPr>
        <w:jc w:val="right"/>
        <w:rPr>
          <w:rFonts w:ascii="Arial" w:hAnsi="Arial" w:cs="Arial"/>
          <w:b/>
          <w:sz w:val="18"/>
          <w:szCs w:val="18"/>
        </w:rPr>
      </w:pPr>
      <w:r w:rsidRPr="00323ABE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Pr="00323ABE">
        <w:rPr>
          <w:rFonts w:ascii="Arial" w:hAnsi="Arial" w:cs="Arial"/>
          <w:b/>
          <w:sz w:val="18"/>
          <w:szCs w:val="18"/>
        </w:rPr>
        <w:t>«Город Астрахань»</w:t>
      </w:r>
      <w:r w:rsidR="00840972" w:rsidRPr="00323ABE">
        <w:rPr>
          <w:rFonts w:ascii="Arial" w:hAnsi="Arial" w:cs="Arial"/>
          <w:b/>
          <w:sz w:val="18"/>
          <w:szCs w:val="18"/>
        </w:rPr>
        <w:t xml:space="preserve"> </w:t>
      </w:r>
      <w:r w:rsidRPr="00323ABE">
        <w:rPr>
          <w:rFonts w:ascii="Arial" w:hAnsi="Arial" w:cs="Arial"/>
          <w:b/>
          <w:sz w:val="18"/>
          <w:szCs w:val="18"/>
        </w:rPr>
        <w:t>О.А. Полумордвинов</w:t>
      </w:r>
    </w:p>
    <w:p w:rsidR="008509ED" w:rsidRPr="00323ABE" w:rsidRDefault="008509ED" w:rsidP="00840972">
      <w:pPr>
        <w:rPr>
          <w:rFonts w:ascii="Arial" w:hAnsi="Arial" w:cs="Arial"/>
          <w:sz w:val="18"/>
          <w:szCs w:val="18"/>
        </w:rPr>
      </w:pPr>
    </w:p>
    <w:sectPr w:rsidR="008509ED" w:rsidRPr="00323ABE" w:rsidSect="00323AB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963" w:rsidRDefault="005E5963">
      <w:r>
        <w:separator/>
      </w:r>
    </w:p>
  </w:endnote>
  <w:endnote w:type="continuationSeparator" w:id="0">
    <w:p w:rsidR="005E5963" w:rsidRDefault="005E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963" w:rsidRDefault="005E5963"/>
  </w:footnote>
  <w:footnote w:type="continuationSeparator" w:id="0">
    <w:p w:rsidR="005E5963" w:rsidRDefault="005E596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B1AE3"/>
    <w:multiLevelType w:val="multilevel"/>
    <w:tmpl w:val="5F78DA72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332A9D"/>
    <w:multiLevelType w:val="multilevel"/>
    <w:tmpl w:val="1E1C6228"/>
    <w:lvl w:ilvl="0">
      <w:start w:val="3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DE0C12"/>
    <w:multiLevelType w:val="multilevel"/>
    <w:tmpl w:val="686C51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BF0AB3"/>
    <w:multiLevelType w:val="multilevel"/>
    <w:tmpl w:val="38E64BE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509ED"/>
    <w:rsid w:val="00323ABE"/>
    <w:rsid w:val="003A720C"/>
    <w:rsid w:val="005E5963"/>
    <w:rsid w:val="00840972"/>
    <w:rsid w:val="008509ED"/>
    <w:rsid w:val="00DE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50"/>
      <w:ind w:firstLine="39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60"/>
      <w:jc w:val="right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50"/>
      <w:ind w:firstLine="39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60"/>
      <w:jc w:val="right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2022-10-31T12:16:00Z</dcterms:created>
  <dcterms:modified xsi:type="dcterms:W3CDTF">2022-10-31T12:21:00Z</dcterms:modified>
</cp:coreProperties>
</file>